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7D" w:rsidRDefault="00574EB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01243" y="901243"/>
            <wp:positionH relativeFrom="margin">
              <wp:align>center</wp:align>
            </wp:positionH>
            <wp:positionV relativeFrom="margin">
              <wp:align>top</wp:align>
            </wp:positionV>
            <wp:extent cx="7650480" cy="2171065"/>
            <wp:effectExtent l="0" t="0" r="762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EB4" w:rsidRDefault="00574EB4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11252</wp:posOffset>
            </wp:positionH>
            <wp:positionV relativeFrom="margin">
              <wp:posOffset>2426444</wp:posOffset>
            </wp:positionV>
            <wp:extent cx="8887460" cy="2157730"/>
            <wp:effectExtent l="0" t="0" r="889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46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74EB4" w:rsidSect="00574E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B4"/>
    <w:rsid w:val="002E07D6"/>
    <w:rsid w:val="00536E7D"/>
    <w:rsid w:val="0057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FE01"/>
  <w15:chartTrackingRefBased/>
  <w15:docId w15:val="{22990AF2-3D2C-45CB-94D6-6AA789A5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BENNOUF, Norya (ARS-BRETAGNE/DTARS-22/OFFRE DE SOINS ET ACCOMPAGNEMENT)</dc:creator>
  <cp:keywords/>
  <dc:description/>
  <cp:lastModifiedBy>BENNOUF, Norya (ARS-BRETAGNE/DTARS-22/OFFRE DE SOINS ET ACCOMPAGNEMENT)</cp:lastModifiedBy>
  <cp:revision>2</cp:revision>
  <dcterms:created xsi:type="dcterms:W3CDTF">2022-09-09T11:34:00Z</dcterms:created>
  <dcterms:modified xsi:type="dcterms:W3CDTF">2022-09-09T11:36:00Z</dcterms:modified>
</cp:coreProperties>
</file>